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B9" w:rsidRDefault="00A52FB9">
      <w:pPr>
        <w:spacing w:before="64" w:after="0" w:line="240" w:lineRule="auto"/>
        <w:ind w:left="1801" w:right="22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2846" w:rsidRPr="00A52FB9" w:rsidRDefault="00A52FB9">
      <w:pPr>
        <w:spacing w:before="64" w:after="0" w:line="240" w:lineRule="auto"/>
        <w:ind w:left="1801" w:right="225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2FB9">
        <w:rPr>
          <w:rFonts w:ascii="Times New Roman" w:eastAsia="Times New Roman" w:hAnsi="Times New Roman" w:cs="Times New Roman"/>
          <w:b/>
          <w:bCs/>
          <w:sz w:val="28"/>
          <w:szCs w:val="28"/>
        </w:rPr>
        <w:t>APPLICATION</w:t>
      </w:r>
      <w:r w:rsidRPr="00A52FB9">
        <w:rPr>
          <w:rFonts w:ascii="Times New Roman" w:eastAsia="Times New Roman" w:hAnsi="Times New Roman" w:cs="Times New Roman"/>
          <w:b/>
          <w:bCs/>
          <w:spacing w:val="50"/>
          <w:sz w:val="28"/>
          <w:szCs w:val="28"/>
        </w:rPr>
        <w:t xml:space="preserve"> </w:t>
      </w:r>
      <w:r w:rsidRPr="00A52FB9">
        <w:rPr>
          <w:rFonts w:ascii="Times New Roman" w:eastAsia="Times New Roman" w:hAnsi="Times New Roman" w:cs="Times New Roman"/>
          <w:b/>
          <w:bCs/>
          <w:sz w:val="28"/>
          <w:szCs w:val="28"/>
        </w:rPr>
        <w:t>FOR</w:t>
      </w:r>
      <w:r w:rsidRPr="00A52FB9">
        <w:rPr>
          <w:rFonts w:ascii="Times New Roman" w:eastAsia="Times New Roman" w:hAnsi="Times New Roman" w:cs="Times New Roman"/>
          <w:b/>
          <w:bCs/>
          <w:spacing w:val="19"/>
          <w:sz w:val="28"/>
          <w:szCs w:val="28"/>
        </w:rPr>
        <w:t xml:space="preserve"> </w:t>
      </w:r>
      <w:r w:rsidRPr="00A52FB9">
        <w:rPr>
          <w:rFonts w:ascii="Times New Roman" w:eastAsia="Times New Roman" w:hAnsi="Times New Roman" w:cs="Times New Roman"/>
          <w:b/>
          <w:bCs/>
          <w:sz w:val="28"/>
          <w:szCs w:val="28"/>
        </w:rPr>
        <w:t>CLINICAL</w:t>
      </w:r>
      <w:r w:rsidRPr="00A52FB9"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 w:rsidRPr="00A52FB9">
        <w:rPr>
          <w:rFonts w:ascii="Times New Roman" w:eastAsia="Times New Roman" w:hAnsi="Times New Roman" w:cs="Times New Roman"/>
          <w:b/>
          <w:bCs/>
          <w:w w:val="102"/>
          <w:sz w:val="28"/>
          <w:szCs w:val="28"/>
        </w:rPr>
        <w:t>PRIVILEGES</w:t>
      </w:r>
    </w:p>
    <w:p w:rsidR="008C2846" w:rsidRPr="00A52FB9" w:rsidRDefault="00A52FB9">
      <w:pPr>
        <w:spacing w:after="0" w:line="367" w:lineRule="exact"/>
        <w:ind w:left="4007" w:right="442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2FB9">
        <w:rPr>
          <w:rFonts w:ascii="Times New Roman" w:eastAsia="Times New Roman" w:hAnsi="Times New Roman" w:cs="Times New Roman"/>
          <w:b/>
          <w:bCs/>
          <w:w w:val="92"/>
          <w:sz w:val="28"/>
          <w:szCs w:val="28"/>
        </w:rPr>
        <w:t>CHIROPRACTIC</w:t>
      </w:r>
    </w:p>
    <w:p w:rsidR="008C2846" w:rsidRDefault="008C2846">
      <w:pPr>
        <w:spacing w:before="20" w:after="0" w:line="200" w:lineRule="exact"/>
        <w:rPr>
          <w:sz w:val="20"/>
          <w:szCs w:val="20"/>
        </w:rPr>
      </w:pPr>
    </w:p>
    <w:p w:rsidR="008C2846" w:rsidRPr="00A52FB9" w:rsidRDefault="00A52FB9" w:rsidP="00A52FB9">
      <w:pPr>
        <w:spacing w:after="0" w:line="253" w:lineRule="auto"/>
        <w:ind w:left="239" w:right="9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52FB9">
        <w:rPr>
          <w:rFonts w:ascii="Times New Roman" w:eastAsia="Times New Roman" w:hAnsi="Times New Roman" w:cs="Times New Roman"/>
          <w:sz w:val="23"/>
          <w:szCs w:val="23"/>
        </w:rPr>
        <w:t>Applicant: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Please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check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procedures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for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which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you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are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requesting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or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not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requesting.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Do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not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leave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any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blanks.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Once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this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is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completed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please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return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practice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manager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along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with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any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other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information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that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has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been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requested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from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you.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Medical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Director/Credentialing Committee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will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then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grant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or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deny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privileges.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You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will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be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notified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results,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via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copy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this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form.</w:t>
      </w:r>
    </w:p>
    <w:p w:rsidR="008C2846" w:rsidRPr="00A52FB9" w:rsidRDefault="008C2846">
      <w:pPr>
        <w:spacing w:before="4" w:after="0" w:line="150" w:lineRule="exact"/>
        <w:rPr>
          <w:sz w:val="15"/>
          <w:szCs w:val="15"/>
        </w:rPr>
      </w:pPr>
    </w:p>
    <w:p w:rsidR="008C2846" w:rsidRPr="00A52FB9" w:rsidRDefault="008C284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78"/>
        <w:gridCol w:w="1351"/>
        <w:gridCol w:w="1665"/>
        <w:gridCol w:w="1390"/>
        <w:gridCol w:w="1077"/>
        <w:gridCol w:w="1677"/>
      </w:tblGrid>
      <w:tr w:rsidR="008C2846" w:rsidRPr="00A52FB9">
        <w:trPr>
          <w:trHeight w:hRule="exact" w:val="365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C2846" w:rsidRPr="00A52FB9" w:rsidRDefault="00A52FB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52FB9">
              <w:rPr>
                <w:rFonts w:ascii="Times New Roman" w:eastAsia="Times New Roman" w:hAnsi="Times New Roman" w:cs="Times New Roman"/>
                <w:sz w:val="23"/>
                <w:szCs w:val="23"/>
              </w:rPr>
              <w:t>Procedure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C2846" w:rsidRPr="00A52FB9" w:rsidRDefault="00A52FB9">
            <w:pPr>
              <w:spacing w:before="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52FB9">
              <w:rPr>
                <w:rFonts w:ascii="Times New Roman" w:eastAsia="Times New Roman" w:hAnsi="Times New Roman" w:cs="Times New Roman"/>
                <w:sz w:val="23"/>
                <w:szCs w:val="23"/>
              </w:rPr>
              <w:t>Decision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C2846" w:rsidRPr="00A52FB9" w:rsidRDefault="00A52FB9">
            <w:pPr>
              <w:spacing w:before="4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52FB9">
              <w:rPr>
                <w:rFonts w:ascii="Times New Roman" w:eastAsia="Times New Roman" w:hAnsi="Times New Roman" w:cs="Times New Roman"/>
                <w:sz w:val="23"/>
                <w:szCs w:val="23"/>
              </w:rPr>
              <w:t>Comments</w:t>
            </w:r>
          </w:p>
        </w:tc>
      </w:tr>
      <w:tr w:rsidR="008C2846" w:rsidRPr="00A52FB9">
        <w:trPr>
          <w:trHeight w:hRule="exact" w:val="348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C2846" w:rsidRPr="00A52FB9" w:rsidRDefault="00A52FB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52FB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Chiropractic: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C2846" w:rsidRPr="00A52FB9" w:rsidRDefault="008C2846"/>
        </w:tc>
        <w:tc>
          <w:tcPr>
            <w:tcW w:w="166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C2846" w:rsidRPr="00A52FB9" w:rsidRDefault="008C2846"/>
        </w:tc>
        <w:tc>
          <w:tcPr>
            <w:tcW w:w="13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C2846" w:rsidRPr="00A52FB9" w:rsidRDefault="008C2846"/>
        </w:tc>
        <w:tc>
          <w:tcPr>
            <w:tcW w:w="10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C2846" w:rsidRPr="00A52FB9" w:rsidRDefault="008C2846"/>
        </w:tc>
        <w:tc>
          <w:tcPr>
            <w:tcW w:w="16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C2846" w:rsidRPr="00A52FB9" w:rsidRDefault="008C2846"/>
        </w:tc>
      </w:tr>
      <w:tr w:rsidR="008C2846" w:rsidRPr="00A52FB9">
        <w:trPr>
          <w:trHeight w:hRule="exact" w:val="348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C2846" w:rsidRPr="00A52FB9" w:rsidRDefault="00A52FB9">
            <w:pPr>
              <w:spacing w:before="6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52FB9">
              <w:rPr>
                <w:rFonts w:ascii="Times New Roman" w:eastAsia="Times New Roman" w:hAnsi="Times New Roman" w:cs="Times New Roman"/>
                <w:sz w:val="23"/>
                <w:szCs w:val="23"/>
              </w:rPr>
              <w:t>Manipulates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C2846" w:rsidRPr="00A52FB9" w:rsidRDefault="00A52FB9">
            <w:pPr>
              <w:spacing w:before="21" w:after="0" w:line="240" w:lineRule="auto"/>
              <w:ind w:left="114" w:right="-20"/>
              <w:rPr>
                <w:rFonts w:ascii="Times New Roman" w:eastAsia="Times New Roman" w:hAnsi="Times New Roman" w:cs="Times New Roman"/>
              </w:rPr>
            </w:pPr>
            <w:r w:rsidRPr="00A52FB9">
              <w:rPr>
                <w:rFonts w:ascii="Webdings" w:eastAsia="Times New Roman" w:hAnsi="Webdings" w:cs="Times New Roman"/>
              </w:rPr>
              <w:t></w:t>
            </w:r>
            <w:r w:rsidRPr="00A52FB9">
              <w:rPr>
                <w:rFonts w:ascii="Times New Roman" w:eastAsia="Times New Roman" w:hAnsi="Times New Roman" w:cs="Times New Roman"/>
              </w:rPr>
              <w:t xml:space="preserve"> </w:t>
            </w:r>
            <w:r w:rsidRPr="00A52FB9">
              <w:rPr>
                <w:rFonts w:ascii="Times New Roman" w:eastAsia="Times New Roman" w:hAnsi="Times New Roman" w:cs="Times New Roman"/>
              </w:rPr>
              <w:t>requested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C2846" w:rsidRPr="00A52FB9" w:rsidRDefault="00A52FB9">
            <w:pPr>
              <w:spacing w:before="26" w:after="0" w:line="240" w:lineRule="auto"/>
              <w:ind w:left="114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52FB9">
              <w:rPr>
                <w:rFonts w:ascii="Webdings" w:eastAsia="Times New Roman" w:hAnsi="Webdings" w:cs="Times New Roman"/>
              </w:rPr>
              <w:t></w:t>
            </w:r>
            <w:r w:rsidRPr="00A52FB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not </w:t>
            </w:r>
            <w:r w:rsidRPr="00A52FB9">
              <w:rPr>
                <w:rFonts w:ascii="Times New Roman" w:eastAsia="Times New Roman" w:hAnsi="Times New Roman" w:cs="Times New Roman"/>
              </w:rPr>
              <w:t>requested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C2846" w:rsidRPr="00A52FB9" w:rsidRDefault="00A52FB9" w:rsidP="00A52FB9">
            <w:pPr>
              <w:spacing w:before="26" w:after="0" w:line="240" w:lineRule="auto"/>
              <w:ind w:left="15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52FB9">
              <w:rPr>
                <w:rFonts w:ascii="Webdings" w:eastAsia="Times New Roman" w:hAnsi="Webdings" w:cs="Times New Roman"/>
              </w:rPr>
              <w:t></w:t>
            </w:r>
            <w:r w:rsidRPr="00A52FB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granted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C2846" w:rsidRPr="00A52FB9" w:rsidRDefault="00A52FB9" w:rsidP="00A52FB9">
            <w:pPr>
              <w:spacing w:before="26" w:after="0" w:line="240" w:lineRule="auto"/>
              <w:ind w:left="114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52FB9">
              <w:rPr>
                <w:rFonts w:ascii="Webdings" w:eastAsia="Times New Roman" w:hAnsi="Webdings" w:cs="Times New Roman"/>
              </w:rPr>
              <w:t></w:t>
            </w:r>
            <w:r w:rsidRPr="00A52FB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denied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C2846" w:rsidRPr="00A52FB9" w:rsidRDefault="008C2846"/>
        </w:tc>
      </w:tr>
      <w:tr w:rsidR="00A52FB9" w:rsidRPr="00A52FB9">
        <w:trPr>
          <w:trHeight w:hRule="exact" w:val="625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52FB9" w:rsidRPr="00A52FB9" w:rsidRDefault="00A52FB9">
            <w:pPr>
              <w:spacing w:before="4" w:after="0" w:line="256" w:lineRule="auto"/>
              <w:ind w:left="103" w:right="820" w:firstLin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52FB9">
              <w:rPr>
                <w:rFonts w:ascii="Times New Roman" w:eastAsia="Times New Roman" w:hAnsi="Times New Roman" w:cs="Times New Roman"/>
                <w:sz w:val="23"/>
                <w:szCs w:val="23"/>
              </w:rPr>
              <w:t>Spine-Cervical, Thoracic, Lumbar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52FB9" w:rsidRDefault="00A52FB9" w:rsidP="00A52FB9">
            <w:pPr>
              <w:ind w:left="108"/>
            </w:pPr>
            <w:r w:rsidRPr="00F40B11">
              <w:rPr>
                <w:rFonts w:ascii="Webdings" w:eastAsia="Times New Roman" w:hAnsi="Webdings" w:cs="Times New Roman"/>
              </w:rPr>
              <w:t></w:t>
            </w:r>
            <w:r w:rsidRPr="00F40B11">
              <w:rPr>
                <w:rFonts w:ascii="Times New Roman" w:eastAsia="Times New Roman" w:hAnsi="Times New Roman" w:cs="Times New Roman"/>
              </w:rPr>
              <w:t xml:space="preserve"> requested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52FB9" w:rsidRDefault="00A52FB9" w:rsidP="00A52FB9">
            <w:pPr>
              <w:ind w:left="107"/>
            </w:pPr>
            <w:r w:rsidRPr="00E5516D">
              <w:rPr>
                <w:rFonts w:ascii="Webdings" w:eastAsia="Times New Roman" w:hAnsi="Webdings" w:cs="Times New Roman"/>
              </w:rPr>
              <w:t></w:t>
            </w:r>
            <w:r w:rsidRPr="00E5516D">
              <w:rPr>
                <w:rFonts w:ascii="Times New Roman" w:eastAsia="Times New Roman" w:hAnsi="Times New Roman" w:cs="Times New Roman"/>
              </w:rPr>
              <w:t xml:space="preserve"> not requested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52FB9" w:rsidRDefault="00A52FB9" w:rsidP="00A52FB9">
            <w:pPr>
              <w:ind w:left="152"/>
            </w:pPr>
            <w:r w:rsidRPr="001F7539">
              <w:rPr>
                <w:rFonts w:ascii="Webdings" w:eastAsia="Times New Roman" w:hAnsi="Webdings" w:cs="Times New Roman"/>
              </w:rPr>
              <w:t></w:t>
            </w:r>
            <w:r w:rsidRPr="001F7539">
              <w:rPr>
                <w:rFonts w:ascii="Times New Roman" w:eastAsia="Times New Roman" w:hAnsi="Times New Roman" w:cs="Times New Roman"/>
              </w:rPr>
              <w:t xml:space="preserve"> granted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52FB9" w:rsidRDefault="00A52FB9" w:rsidP="00A52FB9">
            <w:pPr>
              <w:ind w:left="112"/>
            </w:pPr>
            <w:r w:rsidRPr="00861232">
              <w:rPr>
                <w:rFonts w:ascii="Webdings" w:eastAsia="Times New Roman" w:hAnsi="Webdings" w:cs="Times New Roman"/>
              </w:rPr>
              <w:t></w:t>
            </w:r>
            <w:r w:rsidRPr="00861232">
              <w:rPr>
                <w:rFonts w:ascii="Times New Roman" w:eastAsia="Times New Roman" w:hAnsi="Times New Roman" w:cs="Times New Roman"/>
              </w:rPr>
              <w:t xml:space="preserve"> denied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:rsidR="00A52FB9" w:rsidRPr="00A52FB9" w:rsidRDefault="00A52FB9"/>
        </w:tc>
      </w:tr>
      <w:tr w:rsidR="00A52FB9" w:rsidRPr="00A52FB9">
        <w:trPr>
          <w:trHeight w:hRule="exact" w:val="625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52FB9" w:rsidRPr="00A52FB9" w:rsidRDefault="00A52FB9">
            <w:pPr>
              <w:spacing w:before="6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52FB9">
              <w:rPr>
                <w:rFonts w:ascii="Times New Roman" w:eastAsia="Times New Roman" w:hAnsi="Times New Roman" w:cs="Times New Roman"/>
                <w:sz w:val="23"/>
                <w:szCs w:val="23"/>
              </w:rPr>
              <w:t>Pelvis, Both Shoulders, Both</w:t>
            </w:r>
          </w:p>
          <w:p w:rsidR="00A52FB9" w:rsidRPr="00A52FB9" w:rsidRDefault="00A52FB9">
            <w:pPr>
              <w:spacing w:before="13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52FB9">
              <w:rPr>
                <w:rFonts w:ascii="Times New Roman" w:eastAsia="Times New Roman" w:hAnsi="Times New Roman" w:cs="Times New Roman"/>
                <w:sz w:val="23"/>
                <w:szCs w:val="23"/>
              </w:rPr>
              <w:t>Hips, Pelvic Ring, and SI Joints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52FB9" w:rsidRDefault="00A52FB9" w:rsidP="00A52FB9">
            <w:pPr>
              <w:ind w:left="108"/>
            </w:pPr>
            <w:r w:rsidRPr="00F40B11">
              <w:rPr>
                <w:rFonts w:ascii="Webdings" w:eastAsia="Times New Roman" w:hAnsi="Webdings" w:cs="Times New Roman"/>
              </w:rPr>
              <w:t></w:t>
            </w:r>
            <w:r w:rsidRPr="00F40B11">
              <w:rPr>
                <w:rFonts w:ascii="Times New Roman" w:eastAsia="Times New Roman" w:hAnsi="Times New Roman" w:cs="Times New Roman"/>
              </w:rPr>
              <w:t xml:space="preserve"> requested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52FB9" w:rsidRDefault="00A52FB9" w:rsidP="00A52FB9">
            <w:pPr>
              <w:ind w:left="107"/>
            </w:pPr>
            <w:r w:rsidRPr="00E5516D">
              <w:rPr>
                <w:rFonts w:ascii="Webdings" w:eastAsia="Times New Roman" w:hAnsi="Webdings" w:cs="Times New Roman"/>
              </w:rPr>
              <w:t></w:t>
            </w:r>
            <w:r w:rsidRPr="00E5516D">
              <w:rPr>
                <w:rFonts w:ascii="Times New Roman" w:eastAsia="Times New Roman" w:hAnsi="Times New Roman" w:cs="Times New Roman"/>
              </w:rPr>
              <w:t xml:space="preserve"> not requested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52FB9" w:rsidRDefault="00A52FB9" w:rsidP="00A52FB9">
            <w:pPr>
              <w:ind w:left="152"/>
            </w:pPr>
            <w:r w:rsidRPr="001F7539">
              <w:rPr>
                <w:rFonts w:ascii="Webdings" w:eastAsia="Times New Roman" w:hAnsi="Webdings" w:cs="Times New Roman"/>
              </w:rPr>
              <w:t></w:t>
            </w:r>
            <w:r w:rsidRPr="001F7539">
              <w:rPr>
                <w:rFonts w:ascii="Times New Roman" w:eastAsia="Times New Roman" w:hAnsi="Times New Roman" w:cs="Times New Roman"/>
              </w:rPr>
              <w:t xml:space="preserve"> granted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52FB9" w:rsidRDefault="00A52FB9" w:rsidP="00A52FB9">
            <w:pPr>
              <w:ind w:left="112"/>
            </w:pPr>
            <w:r w:rsidRPr="00861232">
              <w:rPr>
                <w:rFonts w:ascii="Webdings" w:eastAsia="Times New Roman" w:hAnsi="Webdings" w:cs="Times New Roman"/>
              </w:rPr>
              <w:t></w:t>
            </w:r>
            <w:r w:rsidRPr="00861232">
              <w:rPr>
                <w:rFonts w:ascii="Times New Roman" w:eastAsia="Times New Roman" w:hAnsi="Times New Roman" w:cs="Times New Roman"/>
              </w:rPr>
              <w:t xml:space="preserve"> denied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52FB9" w:rsidRPr="00A52FB9" w:rsidRDefault="00A52FB9"/>
        </w:tc>
      </w:tr>
      <w:tr w:rsidR="00A52FB9" w:rsidRPr="00A52FB9">
        <w:trPr>
          <w:trHeight w:hRule="exact" w:val="348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5" w:space="0" w:color="000000"/>
            </w:tcBorders>
          </w:tcPr>
          <w:p w:rsidR="00A52FB9" w:rsidRPr="00A52FB9" w:rsidRDefault="00A52FB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52FB9">
              <w:rPr>
                <w:rFonts w:ascii="Times New Roman" w:eastAsia="Times New Roman" w:hAnsi="Times New Roman" w:cs="Times New Roman"/>
                <w:sz w:val="23"/>
                <w:szCs w:val="23"/>
              </w:rPr>
              <w:t>Other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A52FB9" w:rsidRDefault="00A52FB9" w:rsidP="00A52FB9">
            <w:pPr>
              <w:ind w:left="108"/>
            </w:pPr>
            <w:r w:rsidRPr="00F40B11">
              <w:rPr>
                <w:rFonts w:ascii="Webdings" w:eastAsia="Times New Roman" w:hAnsi="Webdings" w:cs="Times New Roman"/>
              </w:rPr>
              <w:t></w:t>
            </w:r>
            <w:r w:rsidRPr="00F40B11">
              <w:rPr>
                <w:rFonts w:ascii="Times New Roman" w:eastAsia="Times New Roman" w:hAnsi="Times New Roman" w:cs="Times New Roman"/>
              </w:rPr>
              <w:t xml:space="preserve"> requested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A52FB9" w:rsidRDefault="00A52FB9" w:rsidP="00A52FB9">
            <w:pPr>
              <w:ind w:left="107"/>
            </w:pPr>
            <w:r w:rsidRPr="00E5516D">
              <w:rPr>
                <w:rFonts w:ascii="Webdings" w:eastAsia="Times New Roman" w:hAnsi="Webdings" w:cs="Times New Roman"/>
              </w:rPr>
              <w:t></w:t>
            </w:r>
            <w:r w:rsidRPr="00E5516D">
              <w:rPr>
                <w:rFonts w:ascii="Times New Roman" w:eastAsia="Times New Roman" w:hAnsi="Times New Roman" w:cs="Times New Roman"/>
              </w:rPr>
              <w:t xml:space="preserve"> not requested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A52FB9" w:rsidRDefault="00A52FB9" w:rsidP="00A52FB9">
            <w:pPr>
              <w:ind w:left="152"/>
            </w:pPr>
            <w:r w:rsidRPr="001F7539">
              <w:rPr>
                <w:rFonts w:ascii="Webdings" w:eastAsia="Times New Roman" w:hAnsi="Webdings" w:cs="Times New Roman"/>
              </w:rPr>
              <w:t></w:t>
            </w:r>
            <w:r w:rsidRPr="001F7539">
              <w:rPr>
                <w:rFonts w:ascii="Times New Roman" w:eastAsia="Times New Roman" w:hAnsi="Times New Roman" w:cs="Times New Roman"/>
              </w:rPr>
              <w:t xml:space="preserve"> granted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A52FB9" w:rsidRDefault="00A52FB9" w:rsidP="00A52FB9">
            <w:pPr>
              <w:ind w:left="112"/>
            </w:pPr>
            <w:r w:rsidRPr="00861232">
              <w:rPr>
                <w:rFonts w:ascii="Webdings" w:eastAsia="Times New Roman" w:hAnsi="Webdings" w:cs="Times New Roman"/>
              </w:rPr>
              <w:t></w:t>
            </w:r>
            <w:r w:rsidRPr="00861232">
              <w:rPr>
                <w:rFonts w:ascii="Times New Roman" w:eastAsia="Times New Roman" w:hAnsi="Times New Roman" w:cs="Times New Roman"/>
              </w:rPr>
              <w:t xml:space="preserve"> denied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5" w:space="0" w:color="000000"/>
              <w:bottom w:val="single" w:sz="3" w:space="0" w:color="000000"/>
              <w:right w:val="single" w:sz="4" w:space="0" w:color="000000"/>
            </w:tcBorders>
          </w:tcPr>
          <w:p w:rsidR="00A52FB9" w:rsidRPr="00A52FB9" w:rsidRDefault="00A52FB9"/>
        </w:tc>
      </w:tr>
      <w:tr w:rsidR="00A52FB9" w:rsidRPr="00A52FB9">
        <w:trPr>
          <w:trHeight w:hRule="exact" w:val="347"/>
        </w:trPr>
        <w:tc>
          <w:tcPr>
            <w:tcW w:w="3478" w:type="dxa"/>
            <w:tcBorders>
              <w:top w:val="single" w:sz="3" w:space="0" w:color="000000"/>
              <w:left w:val="single" w:sz="4" w:space="0" w:color="000000"/>
              <w:bottom w:val="single" w:sz="2" w:space="0" w:color="000000"/>
              <w:right w:val="single" w:sz="5" w:space="0" w:color="000000"/>
            </w:tcBorders>
          </w:tcPr>
          <w:p w:rsidR="00A52FB9" w:rsidRPr="00A52FB9" w:rsidRDefault="00A52FB9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52FB9">
              <w:rPr>
                <w:rFonts w:ascii="Times New Roman" w:eastAsia="Times New Roman" w:hAnsi="Times New Roman" w:cs="Times New Roman"/>
                <w:sz w:val="23"/>
                <w:szCs w:val="23"/>
              </w:rPr>
              <w:t>Other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52FB9" w:rsidRDefault="00A52FB9" w:rsidP="00A52FB9">
            <w:pPr>
              <w:ind w:left="108"/>
            </w:pPr>
            <w:r w:rsidRPr="00F40B11">
              <w:rPr>
                <w:rFonts w:ascii="Webdings" w:eastAsia="Times New Roman" w:hAnsi="Webdings" w:cs="Times New Roman"/>
              </w:rPr>
              <w:t></w:t>
            </w:r>
            <w:r w:rsidRPr="00F40B11">
              <w:rPr>
                <w:rFonts w:ascii="Times New Roman" w:eastAsia="Times New Roman" w:hAnsi="Times New Roman" w:cs="Times New Roman"/>
              </w:rPr>
              <w:t xml:space="preserve"> requested</w:t>
            </w:r>
          </w:p>
        </w:tc>
        <w:tc>
          <w:tcPr>
            <w:tcW w:w="1665" w:type="dxa"/>
            <w:tcBorders>
              <w:top w:val="single" w:sz="3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52FB9" w:rsidRDefault="00A52FB9" w:rsidP="00A52FB9">
            <w:pPr>
              <w:ind w:left="107"/>
            </w:pPr>
            <w:r w:rsidRPr="00E5516D">
              <w:rPr>
                <w:rFonts w:ascii="Webdings" w:eastAsia="Times New Roman" w:hAnsi="Webdings" w:cs="Times New Roman"/>
              </w:rPr>
              <w:t></w:t>
            </w:r>
            <w:r w:rsidRPr="00E5516D">
              <w:rPr>
                <w:rFonts w:ascii="Times New Roman" w:eastAsia="Times New Roman" w:hAnsi="Times New Roman" w:cs="Times New Roman"/>
              </w:rPr>
              <w:t xml:space="preserve"> not requested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52FB9" w:rsidRDefault="00A52FB9" w:rsidP="00A52FB9">
            <w:pPr>
              <w:ind w:left="152"/>
            </w:pPr>
            <w:r w:rsidRPr="001F7539">
              <w:rPr>
                <w:rFonts w:ascii="Webdings" w:eastAsia="Times New Roman" w:hAnsi="Webdings" w:cs="Times New Roman"/>
              </w:rPr>
              <w:t></w:t>
            </w:r>
            <w:r w:rsidRPr="001F7539">
              <w:rPr>
                <w:rFonts w:ascii="Times New Roman" w:eastAsia="Times New Roman" w:hAnsi="Times New Roman" w:cs="Times New Roman"/>
              </w:rPr>
              <w:t xml:space="preserve"> granted</w:t>
            </w:r>
          </w:p>
        </w:tc>
        <w:tc>
          <w:tcPr>
            <w:tcW w:w="1077" w:type="dxa"/>
            <w:tcBorders>
              <w:top w:val="single" w:sz="3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52FB9" w:rsidRDefault="00A52FB9" w:rsidP="00A52FB9">
            <w:pPr>
              <w:ind w:left="112"/>
            </w:pPr>
            <w:r w:rsidRPr="00861232">
              <w:rPr>
                <w:rFonts w:ascii="Webdings" w:eastAsia="Times New Roman" w:hAnsi="Webdings" w:cs="Times New Roman"/>
              </w:rPr>
              <w:t></w:t>
            </w:r>
            <w:r w:rsidRPr="00861232">
              <w:rPr>
                <w:rFonts w:ascii="Times New Roman" w:eastAsia="Times New Roman" w:hAnsi="Times New Roman" w:cs="Times New Roman"/>
              </w:rPr>
              <w:t xml:space="preserve"> denied</w:t>
            </w:r>
          </w:p>
        </w:tc>
        <w:tc>
          <w:tcPr>
            <w:tcW w:w="1677" w:type="dxa"/>
            <w:tcBorders>
              <w:top w:val="single" w:sz="3" w:space="0" w:color="000000"/>
              <w:left w:val="single" w:sz="5" w:space="0" w:color="000000"/>
              <w:bottom w:val="single" w:sz="2" w:space="0" w:color="000000"/>
              <w:right w:val="single" w:sz="4" w:space="0" w:color="000000"/>
            </w:tcBorders>
          </w:tcPr>
          <w:p w:rsidR="00A52FB9" w:rsidRPr="00A52FB9" w:rsidRDefault="00A52FB9"/>
        </w:tc>
      </w:tr>
      <w:tr w:rsidR="00A52FB9" w:rsidRPr="00A52FB9">
        <w:trPr>
          <w:trHeight w:hRule="exact" w:val="346"/>
        </w:trPr>
        <w:tc>
          <w:tcPr>
            <w:tcW w:w="34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5" w:space="0" w:color="000000"/>
            </w:tcBorders>
          </w:tcPr>
          <w:p w:rsidR="00A52FB9" w:rsidRPr="00A52FB9" w:rsidRDefault="00A52FB9">
            <w:pPr>
              <w:spacing w:before="10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52FB9">
              <w:rPr>
                <w:rFonts w:ascii="Times New Roman" w:eastAsia="Times New Roman" w:hAnsi="Times New Roman" w:cs="Times New Roman"/>
                <w:sz w:val="23"/>
                <w:szCs w:val="23"/>
              </w:rPr>
              <w:t>Other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52FB9" w:rsidRDefault="00A52FB9" w:rsidP="00A52FB9">
            <w:pPr>
              <w:ind w:left="108"/>
            </w:pPr>
            <w:r w:rsidRPr="00F40B11">
              <w:rPr>
                <w:rFonts w:ascii="Webdings" w:eastAsia="Times New Roman" w:hAnsi="Webdings" w:cs="Times New Roman"/>
              </w:rPr>
              <w:t></w:t>
            </w:r>
            <w:r w:rsidRPr="00F40B11">
              <w:rPr>
                <w:rFonts w:ascii="Times New Roman" w:eastAsia="Times New Roman" w:hAnsi="Times New Roman" w:cs="Times New Roman"/>
              </w:rPr>
              <w:t xml:space="preserve"> requested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52FB9" w:rsidRDefault="00A52FB9" w:rsidP="00A52FB9">
            <w:pPr>
              <w:ind w:left="107"/>
            </w:pPr>
            <w:r w:rsidRPr="00E5516D">
              <w:rPr>
                <w:rFonts w:ascii="Webdings" w:eastAsia="Times New Roman" w:hAnsi="Webdings" w:cs="Times New Roman"/>
              </w:rPr>
              <w:t></w:t>
            </w:r>
            <w:r w:rsidRPr="00E5516D">
              <w:rPr>
                <w:rFonts w:ascii="Times New Roman" w:eastAsia="Times New Roman" w:hAnsi="Times New Roman" w:cs="Times New Roman"/>
              </w:rPr>
              <w:t xml:space="preserve"> not requested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52FB9" w:rsidRDefault="00A52FB9" w:rsidP="00A52FB9">
            <w:pPr>
              <w:ind w:left="152"/>
            </w:pPr>
            <w:r w:rsidRPr="001F7539">
              <w:rPr>
                <w:rFonts w:ascii="Webdings" w:eastAsia="Times New Roman" w:hAnsi="Webdings" w:cs="Times New Roman"/>
              </w:rPr>
              <w:t></w:t>
            </w:r>
            <w:r w:rsidRPr="001F7539">
              <w:rPr>
                <w:rFonts w:ascii="Times New Roman" w:eastAsia="Times New Roman" w:hAnsi="Times New Roman" w:cs="Times New Roman"/>
              </w:rPr>
              <w:t xml:space="preserve"> granted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52FB9" w:rsidRDefault="00A52FB9" w:rsidP="00A52FB9">
            <w:pPr>
              <w:ind w:left="112"/>
            </w:pPr>
            <w:r w:rsidRPr="00861232">
              <w:rPr>
                <w:rFonts w:ascii="Webdings" w:eastAsia="Times New Roman" w:hAnsi="Webdings" w:cs="Times New Roman"/>
              </w:rPr>
              <w:t></w:t>
            </w:r>
            <w:r w:rsidRPr="00861232">
              <w:rPr>
                <w:rFonts w:ascii="Times New Roman" w:eastAsia="Times New Roman" w:hAnsi="Times New Roman" w:cs="Times New Roman"/>
              </w:rPr>
              <w:t xml:space="preserve"> denied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4" w:space="0" w:color="000000"/>
            </w:tcBorders>
          </w:tcPr>
          <w:p w:rsidR="00A52FB9" w:rsidRPr="00A52FB9" w:rsidRDefault="00A52FB9"/>
        </w:tc>
      </w:tr>
      <w:tr w:rsidR="00A52FB9" w:rsidRPr="00A52FB9" w:rsidTr="00A52FB9">
        <w:trPr>
          <w:trHeight w:hRule="exact" w:val="316"/>
        </w:trPr>
        <w:tc>
          <w:tcPr>
            <w:tcW w:w="34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5" w:space="0" w:color="000000"/>
            </w:tcBorders>
          </w:tcPr>
          <w:p w:rsidR="00A52FB9" w:rsidRPr="00A52FB9" w:rsidRDefault="00A52FB9">
            <w:pPr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52FB9">
              <w:rPr>
                <w:rFonts w:ascii="Times New Roman" w:eastAsia="Times New Roman" w:hAnsi="Times New Roman" w:cs="Times New Roman"/>
                <w:sz w:val="23"/>
                <w:szCs w:val="23"/>
              </w:rPr>
              <w:t>Other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A52FB9" w:rsidRDefault="00A52FB9" w:rsidP="00A52FB9">
            <w:pPr>
              <w:ind w:left="108"/>
            </w:pPr>
            <w:r w:rsidRPr="00F40B11">
              <w:rPr>
                <w:rFonts w:ascii="Webdings" w:eastAsia="Times New Roman" w:hAnsi="Webdings" w:cs="Times New Roman"/>
              </w:rPr>
              <w:t></w:t>
            </w:r>
            <w:r w:rsidRPr="00F40B11">
              <w:rPr>
                <w:rFonts w:ascii="Times New Roman" w:eastAsia="Times New Roman" w:hAnsi="Times New Roman" w:cs="Times New Roman"/>
              </w:rPr>
              <w:t xml:space="preserve"> requested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A52FB9" w:rsidRDefault="00A52FB9" w:rsidP="00A52FB9">
            <w:pPr>
              <w:ind w:left="107"/>
            </w:pPr>
            <w:r w:rsidRPr="00E5516D">
              <w:rPr>
                <w:rFonts w:ascii="Webdings" w:eastAsia="Times New Roman" w:hAnsi="Webdings" w:cs="Times New Roman"/>
              </w:rPr>
              <w:t></w:t>
            </w:r>
            <w:r w:rsidRPr="00E5516D">
              <w:rPr>
                <w:rFonts w:ascii="Times New Roman" w:eastAsia="Times New Roman" w:hAnsi="Times New Roman" w:cs="Times New Roman"/>
              </w:rPr>
              <w:t xml:space="preserve"> not requested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A52FB9" w:rsidRDefault="00A52FB9" w:rsidP="00A52FB9">
            <w:pPr>
              <w:ind w:left="152"/>
            </w:pPr>
            <w:r w:rsidRPr="001F7539">
              <w:rPr>
                <w:rFonts w:ascii="Webdings" w:eastAsia="Times New Roman" w:hAnsi="Webdings" w:cs="Times New Roman"/>
              </w:rPr>
              <w:t></w:t>
            </w:r>
            <w:r w:rsidRPr="001F7539">
              <w:rPr>
                <w:rFonts w:ascii="Times New Roman" w:eastAsia="Times New Roman" w:hAnsi="Times New Roman" w:cs="Times New Roman"/>
              </w:rPr>
              <w:t xml:space="preserve"> granted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A52FB9" w:rsidRDefault="00A52FB9" w:rsidP="00A52FB9">
            <w:pPr>
              <w:ind w:left="112"/>
            </w:pPr>
            <w:r w:rsidRPr="00861232">
              <w:rPr>
                <w:rFonts w:ascii="Webdings" w:eastAsia="Times New Roman" w:hAnsi="Webdings" w:cs="Times New Roman"/>
              </w:rPr>
              <w:t></w:t>
            </w:r>
            <w:r w:rsidRPr="00861232">
              <w:rPr>
                <w:rFonts w:ascii="Times New Roman" w:eastAsia="Times New Roman" w:hAnsi="Times New Roman" w:cs="Times New Roman"/>
              </w:rPr>
              <w:t xml:space="preserve"> denied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5" w:space="0" w:color="000000"/>
              <w:bottom w:val="single" w:sz="0" w:space="0" w:color="000000"/>
              <w:right w:val="single" w:sz="4" w:space="0" w:color="000000"/>
            </w:tcBorders>
          </w:tcPr>
          <w:p w:rsidR="00A52FB9" w:rsidRPr="00A52FB9" w:rsidRDefault="00A52FB9"/>
        </w:tc>
      </w:tr>
      <w:tr w:rsidR="00A52FB9" w:rsidRPr="00A52FB9" w:rsidTr="00E00F35">
        <w:trPr>
          <w:trHeight w:hRule="exact" w:val="377"/>
        </w:trPr>
        <w:tc>
          <w:tcPr>
            <w:tcW w:w="3478" w:type="dxa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52FB9" w:rsidRPr="00A52FB9" w:rsidRDefault="00A52FB9">
            <w:pPr>
              <w:spacing w:before="47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52FB9">
              <w:rPr>
                <w:rFonts w:ascii="Times New Roman" w:eastAsia="Times New Roman" w:hAnsi="Times New Roman" w:cs="Times New Roman"/>
                <w:sz w:val="23"/>
                <w:szCs w:val="23"/>
              </w:rPr>
              <w:t>Other</w:t>
            </w:r>
          </w:p>
          <w:p w:rsidR="00A52FB9" w:rsidRPr="00A52FB9" w:rsidRDefault="00A52FB9">
            <w:r w:rsidRPr="00A52FB9">
              <w:rPr>
                <w:rFonts w:ascii="Times New Roman" w:eastAsia="Times New Roman" w:hAnsi="Times New Roman" w:cs="Times New Roman"/>
                <w:sz w:val="23"/>
                <w:szCs w:val="23"/>
              </w:rPr>
              <w:t>Other</w:t>
            </w:r>
          </w:p>
        </w:tc>
        <w:tc>
          <w:tcPr>
            <w:tcW w:w="1351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5" w:space="0" w:color="000000"/>
            </w:tcBorders>
          </w:tcPr>
          <w:p w:rsidR="00A52FB9" w:rsidRDefault="00A52FB9" w:rsidP="00A52FB9">
            <w:pPr>
              <w:ind w:left="108"/>
            </w:pPr>
            <w:r w:rsidRPr="00F40B11">
              <w:rPr>
                <w:rFonts w:ascii="Webdings" w:eastAsia="Times New Roman" w:hAnsi="Webdings" w:cs="Times New Roman"/>
              </w:rPr>
              <w:t></w:t>
            </w:r>
            <w:r w:rsidRPr="00F40B11">
              <w:rPr>
                <w:rFonts w:ascii="Times New Roman" w:eastAsia="Times New Roman" w:hAnsi="Times New Roman" w:cs="Times New Roman"/>
              </w:rPr>
              <w:t xml:space="preserve"> requested</w:t>
            </w:r>
          </w:p>
        </w:tc>
        <w:tc>
          <w:tcPr>
            <w:tcW w:w="1665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A52FB9" w:rsidRDefault="00A52FB9" w:rsidP="00A52FB9">
            <w:pPr>
              <w:ind w:left="107"/>
            </w:pPr>
            <w:r w:rsidRPr="00E5516D">
              <w:rPr>
                <w:rFonts w:ascii="Webdings" w:eastAsia="Times New Roman" w:hAnsi="Webdings" w:cs="Times New Roman"/>
              </w:rPr>
              <w:t></w:t>
            </w:r>
            <w:r w:rsidRPr="00E5516D">
              <w:rPr>
                <w:rFonts w:ascii="Times New Roman" w:eastAsia="Times New Roman" w:hAnsi="Times New Roman" w:cs="Times New Roman"/>
              </w:rPr>
              <w:t xml:space="preserve"> not requested</w:t>
            </w:r>
          </w:p>
        </w:tc>
        <w:tc>
          <w:tcPr>
            <w:tcW w:w="139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A52FB9" w:rsidRDefault="00A52FB9" w:rsidP="00A52FB9">
            <w:pPr>
              <w:ind w:left="152"/>
            </w:pPr>
            <w:r w:rsidRPr="001F7539">
              <w:rPr>
                <w:rFonts w:ascii="Webdings" w:eastAsia="Times New Roman" w:hAnsi="Webdings" w:cs="Times New Roman"/>
              </w:rPr>
              <w:t></w:t>
            </w:r>
            <w:r w:rsidRPr="001F7539">
              <w:rPr>
                <w:rFonts w:ascii="Times New Roman" w:eastAsia="Times New Roman" w:hAnsi="Times New Roman" w:cs="Times New Roman"/>
              </w:rPr>
              <w:t xml:space="preserve"> granted</w:t>
            </w:r>
          </w:p>
        </w:tc>
        <w:tc>
          <w:tcPr>
            <w:tcW w:w="1077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A52FB9" w:rsidRDefault="00A52FB9" w:rsidP="00A52FB9">
            <w:pPr>
              <w:ind w:left="112"/>
            </w:pPr>
            <w:r w:rsidRPr="00861232">
              <w:rPr>
                <w:rFonts w:ascii="Webdings" w:eastAsia="Times New Roman" w:hAnsi="Webdings" w:cs="Times New Roman"/>
              </w:rPr>
              <w:t></w:t>
            </w:r>
            <w:r w:rsidRPr="00861232">
              <w:rPr>
                <w:rFonts w:ascii="Times New Roman" w:eastAsia="Times New Roman" w:hAnsi="Times New Roman" w:cs="Times New Roman"/>
              </w:rPr>
              <w:t xml:space="preserve"> denied</w:t>
            </w:r>
          </w:p>
        </w:tc>
        <w:tc>
          <w:tcPr>
            <w:tcW w:w="1677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4" w:space="0" w:color="000000"/>
            </w:tcBorders>
          </w:tcPr>
          <w:p w:rsidR="00A52FB9" w:rsidRPr="00A52FB9" w:rsidRDefault="00A52FB9"/>
        </w:tc>
      </w:tr>
      <w:tr w:rsidR="00A52FB9" w:rsidRPr="00A52FB9" w:rsidTr="006A7B1F">
        <w:trPr>
          <w:trHeight w:hRule="exact" w:val="353"/>
        </w:trPr>
        <w:tc>
          <w:tcPr>
            <w:tcW w:w="3478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</w:tcPr>
          <w:p w:rsidR="00A52FB9" w:rsidRPr="00A52FB9" w:rsidRDefault="00A52FB9" w:rsidP="00A52FB9">
            <w:pPr>
              <w:spacing w:before="47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52FB9">
              <w:rPr>
                <w:rFonts w:ascii="Times New Roman" w:eastAsia="Times New Roman" w:hAnsi="Times New Roman" w:cs="Times New Roman"/>
                <w:sz w:val="23"/>
                <w:szCs w:val="23"/>
              </w:rPr>
              <w:t>Other</w:t>
            </w:r>
          </w:p>
          <w:p w:rsidR="00A52FB9" w:rsidRPr="00A52FB9" w:rsidRDefault="00A52FB9"/>
        </w:tc>
        <w:tc>
          <w:tcPr>
            <w:tcW w:w="1351" w:type="dxa"/>
            <w:tcBorders>
              <w:top w:val="single" w:sz="0" w:space="0" w:color="000000"/>
              <w:left w:val="single" w:sz="6" w:space="0" w:color="000000"/>
              <w:bottom w:val="single" w:sz="2" w:space="0" w:color="000000"/>
              <w:right w:val="single" w:sz="5" w:space="0" w:color="000000"/>
            </w:tcBorders>
          </w:tcPr>
          <w:p w:rsidR="00A52FB9" w:rsidRDefault="00A52FB9" w:rsidP="00A52FB9">
            <w:pPr>
              <w:ind w:left="108"/>
            </w:pPr>
            <w:r w:rsidRPr="00F40B11">
              <w:rPr>
                <w:rFonts w:ascii="Webdings" w:eastAsia="Times New Roman" w:hAnsi="Webdings" w:cs="Times New Roman"/>
              </w:rPr>
              <w:t></w:t>
            </w:r>
            <w:r w:rsidRPr="00F40B11">
              <w:rPr>
                <w:rFonts w:ascii="Times New Roman" w:eastAsia="Times New Roman" w:hAnsi="Times New Roman" w:cs="Times New Roman"/>
              </w:rPr>
              <w:t xml:space="preserve"> requested</w:t>
            </w:r>
          </w:p>
        </w:tc>
        <w:tc>
          <w:tcPr>
            <w:tcW w:w="1665" w:type="dxa"/>
            <w:tcBorders>
              <w:top w:val="single" w:sz="0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52FB9" w:rsidRDefault="00A52FB9" w:rsidP="00A52FB9">
            <w:pPr>
              <w:ind w:left="107"/>
            </w:pPr>
            <w:r w:rsidRPr="00E5516D">
              <w:rPr>
                <w:rFonts w:ascii="Webdings" w:eastAsia="Times New Roman" w:hAnsi="Webdings" w:cs="Times New Roman"/>
              </w:rPr>
              <w:t></w:t>
            </w:r>
            <w:r w:rsidRPr="00E5516D">
              <w:rPr>
                <w:rFonts w:ascii="Times New Roman" w:eastAsia="Times New Roman" w:hAnsi="Times New Roman" w:cs="Times New Roman"/>
              </w:rPr>
              <w:t xml:space="preserve"> not requested</w:t>
            </w:r>
          </w:p>
        </w:tc>
        <w:tc>
          <w:tcPr>
            <w:tcW w:w="1390" w:type="dxa"/>
            <w:tcBorders>
              <w:top w:val="single" w:sz="0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52FB9" w:rsidRDefault="00A52FB9" w:rsidP="00A52FB9">
            <w:pPr>
              <w:ind w:left="152"/>
            </w:pPr>
            <w:r w:rsidRPr="001F7539">
              <w:rPr>
                <w:rFonts w:ascii="Webdings" w:eastAsia="Times New Roman" w:hAnsi="Webdings" w:cs="Times New Roman"/>
              </w:rPr>
              <w:t></w:t>
            </w:r>
            <w:r w:rsidRPr="001F7539">
              <w:rPr>
                <w:rFonts w:ascii="Times New Roman" w:eastAsia="Times New Roman" w:hAnsi="Times New Roman" w:cs="Times New Roman"/>
              </w:rPr>
              <w:t xml:space="preserve"> granted</w:t>
            </w:r>
          </w:p>
        </w:tc>
        <w:tc>
          <w:tcPr>
            <w:tcW w:w="1077" w:type="dxa"/>
            <w:tcBorders>
              <w:top w:val="single" w:sz="0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A52FB9" w:rsidRDefault="00A52FB9" w:rsidP="00A52FB9">
            <w:pPr>
              <w:ind w:left="112"/>
            </w:pPr>
            <w:r w:rsidRPr="00861232">
              <w:rPr>
                <w:rFonts w:ascii="Webdings" w:eastAsia="Times New Roman" w:hAnsi="Webdings" w:cs="Times New Roman"/>
              </w:rPr>
              <w:t></w:t>
            </w:r>
            <w:r w:rsidRPr="00861232">
              <w:rPr>
                <w:rFonts w:ascii="Times New Roman" w:eastAsia="Times New Roman" w:hAnsi="Times New Roman" w:cs="Times New Roman"/>
              </w:rPr>
              <w:t xml:space="preserve"> denied</w:t>
            </w:r>
          </w:p>
        </w:tc>
        <w:tc>
          <w:tcPr>
            <w:tcW w:w="1677" w:type="dxa"/>
            <w:tcBorders>
              <w:top w:val="single" w:sz="0" w:space="0" w:color="000000"/>
              <w:left w:val="single" w:sz="5" w:space="0" w:color="000000"/>
              <w:bottom w:val="single" w:sz="2" w:space="0" w:color="000000"/>
              <w:right w:val="single" w:sz="4" w:space="0" w:color="000000"/>
            </w:tcBorders>
          </w:tcPr>
          <w:p w:rsidR="00A52FB9" w:rsidRPr="00A52FB9" w:rsidRDefault="00A52FB9"/>
        </w:tc>
      </w:tr>
    </w:tbl>
    <w:p w:rsidR="00A52FB9" w:rsidRDefault="00A52FB9">
      <w:pPr>
        <w:spacing w:before="13" w:after="0" w:line="240" w:lineRule="exact"/>
        <w:rPr>
          <w:sz w:val="24"/>
          <w:szCs w:val="24"/>
        </w:rPr>
      </w:pPr>
    </w:p>
    <w:p w:rsidR="00A52FB9" w:rsidRDefault="00A52FB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C2846" w:rsidRPr="00A52FB9" w:rsidRDefault="008C2846">
      <w:pPr>
        <w:spacing w:before="13" w:after="0" w:line="240" w:lineRule="exact"/>
        <w:rPr>
          <w:sz w:val="24"/>
          <w:szCs w:val="24"/>
        </w:rPr>
      </w:pPr>
    </w:p>
    <w:p w:rsidR="008C2846" w:rsidRDefault="00A52FB9" w:rsidP="00A52FB9">
      <w:pPr>
        <w:spacing w:before="30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FB9">
        <w:rPr>
          <w:rFonts w:ascii="Times New Roman" w:eastAsia="Times New Roman" w:hAnsi="Times New Roman" w:cs="Times New Roman"/>
          <w:b/>
          <w:sz w:val="28"/>
          <w:szCs w:val="28"/>
        </w:rPr>
        <w:t>Clinical</w:t>
      </w:r>
      <w:r w:rsidRPr="00A52F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52FB9">
        <w:rPr>
          <w:rFonts w:ascii="Times New Roman" w:eastAsia="Times New Roman" w:hAnsi="Times New Roman" w:cs="Times New Roman"/>
          <w:b/>
          <w:sz w:val="28"/>
          <w:szCs w:val="28"/>
        </w:rPr>
        <w:t>Privileges</w:t>
      </w:r>
      <w:r w:rsidRPr="00A52F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52FB9">
        <w:rPr>
          <w:rFonts w:ascii="Times New Roman" w:eastAsia="Times New Roman" w:hAnsi="Times New Roman" w:cs="Times New Roman"/>
          <w:b/>
          <w:sz w:val="28"/>
          <w:szCs w:val="28"/>
        </w:rPr>
        <w:t>Delineation</w:t>
      </w:r>
      <w:r w:rsidRPr="00A52F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52FB9">
        <w:rPr>
          <w:rFonts w:ascii="Times New Roman" w:eastAsia="Times New Roman" w:hAnsi="Times New Roman" w:cs="Times New Roman"/>
          <w:b/>
          <w:sz w:val="28"/>
          <w:szCs w:val="28"/>
        </w:rPr>
        <w:t>Form</w:t>
      </w:r>
    </w:p>
    <w:p w:rsidR="00A52FB9" w:rsidRPr="00A52FB9" w:rsidRDefault="00A52FB9" w:rsidP="00A52FB9">
      <w:pPr>
        <w:spacing w:before="30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2846" w:rsidRPr="00A52FB9" w:rsidRDefault="00A52FB9">
      <w:pPr>
        <w:spacing w:before="17" w:after="0" w:line="240" w:lineRule="auto"/>
        <w:ind w:left="244" w:right="-20"/>
        <w:rPr>
          <w:rFonts w:ascii="Times New Roman" w:eastAsia="Times New Roman" w:hAnsi="Times New Roman" w:cs="Times New Roman"/>
          <w:sz w:val="23"/>
          <w:szCs w:val="23"/>
        </w:rPr>
      </w:pPr>
      <w:r w:rsidRPr="00A52FB9">
        <w:rPr>
          <w:rFonts w:ascii="Times New Roman" w:eastAsia="Times New Roman" w:hAnsi="Times New Roman" w:cs="Times New Roman"/>
          <w:b/>
          <w:bCs/>
          <w:sz w:val="23"/>
          <w:szCs w:val="23"/>
        </w:rPr>
        <w:t>CHIROPRACTIC</w:t>
      </w:r>
    </w:p>
    <w:p w:rsidR="008C2846" w:rsidRPr="00A52FB9" w:rsidRDefault="008C2846">
      <w:pPr>
        <w:spacing w:after="0" w:line="100" w:lineRule="exact"/>
        <w:rPr>
          <w:sz w:val="10"/>
          <w:szCs w:val="10"/>
        </w:rPr>
      </w:pPr>
    </w:p>
    <w:p w:rsidR="00A52FB9" w:rsidRDefault="00A52FB9">
      <w:pPr>
        <w:tabs>
          <w:tab w:val="left" w:pos="7520"/>
          <w:tab w:val="left" w:pos="9220"/>
        </w:tabs>
        <w:spacing w:after="0" w:line="426" w:lineRule="auto"/>
        <w:ind w:left="235" w:right="1267" w:firstLine="5"/>
        <w:rPr>
          <w:rFonts w:ascii="Times New Roman" w:eastAsia="Times New Roman" w:hAnsi="Times New Roman" w:cs="Times New Roman"/>
          <w:sz w:val="23"/>
          <w:szCs w:val="23"/>
        </w:rPr>
      </w:pPr>
      <w:r w:rsidRPr="00A52FB9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am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mentally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physically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capable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performing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privileges,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which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have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requested: </w:t>
      </w:r>
    </w:p>
    <w:p w:rsidR="008C2846" w:rsidRPr="00A52FB9" w:rsidRDefault="00A52FB9">
      <w:pPr>
        <w:tabs>
          <w:tab w:val="left" w:pos="7520"/>
          <w:tab w:val="left" w:pos="9220"/>
        </w:tabs>
        <w:spacing w:after="0" w:line="426" w:lineRule="auto"/>
        <w:ind w:left="235" w:right="1267" w:firstLine="5"/>
        <w:rPr>
          <w:rFonts w:ascii="Times New Roman" w:eastAsia="Times New Roman" w:hAnsi="Times New Roman" w:cs="Times New Roman"/>
          <w:sz w:val="23"/>
          <w:szCs w:val="23"/>
        </w:rPr>
      </w:pPr>
      <w:r w:rsidRPr="00A52FB9">
        <w:rPr>
          <w:rFonts w:ascii="Times New Roman" w:eastAsia="Times New Roman" w:hAnsi="Times New Roman" w:cs="Times New Roman"/>
          <w:sz w:val="23"/>
          <w:szCs w:val="23"/>
        </w:rPr>
        <w:t>Signature</w:t>
      </w:r>
      <w:r w:rsidRPr="00A52FB9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Dat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A52FB9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_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Name,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please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prin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A52FB9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  <w:r w:rsidRPr="00A52FB9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_</w:t>
      </w:r>
    </w:p>
    <w:p w:rsidR="008C2846" w:rsidRPr="00A52FB9" w:rsidRDefault="00A52FB9">
      <w:pPr>
        <w:spacing w:before="64" w:after="0" w:line="240" w:lineRule="auto"/>
        <w:ind w:left="249" w:right="-20"/>
        <w:rPr>
          <w:rFonts w:ascii="Times New Roman" w:eastAsia="Times New Roman" w:hAnsi="Times New Roman" w:cs="Times New Roman"/>
          <w:sz w:val="18"/>
          <w:szCs w:val="18"/>
        </w:rPr>
      </w:pPr>
      <w:r w:rsidRPr="00A52FB9">
        <w:rPr>
          <w:rFonts w:ascii="Times New Roman" w:eastAsia="Times New Roman" w:hAnsi="Times New Roman" w:cs="Times New Roman"/>
          <w:i/>
          <w:sz w:val="18"/>
          <w:szCs w:val="18"/>
        </w:rPr>
        <w:t>Office</w:t>
      </w:r>
      <w:r w:rsidRPr="00A52FB9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A52FB9">
        <w:rPr>
          <w:rFonts w:ascii="Times New Roman" w:eastAsia="Times New Roman" w:hAnsi="Times New Roman" w:cs="Times New Roman"/>
          <w:i/>
          <w:sz w:val="18"/>
          <w:szCs w:val="18"/>
        </w:rPr>
        <w:t>use</w:t>
      </w:r>
      <w:r w:rsidRPr="00A52FB9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A52FB9">
        <w:rPr>
          <w:rFonts w:ascii="Times New Roman" w:eastAsia="Times New Roman" w:hAnsi="Times New Roman" w:cs="Times New Roman"/>
          <w:i/>
          <w:sz w:val="18"/>
          <w:szCs w:val="18"/>
        </w:rPr>
        <w:t>only</w:t>
      </w:r>
    </w:p>
    <w:p w:rsidR="008C2846" w:rsidRPr="00A52FB9" w:rsidRDefault="00A52FB9">
      <w:pPr>
        <w:spacing w:after="0" w:line="264" w:lineRule="exact"/>
        <w:ind w:left="244" w:right="-20"/>
        <w:rPr>
          <w:rFonts w:ascii="Times New Roman" w:eastAsia="Times New Roman" w:hAnsi="Times New Roman" w:cs="Times New Roman"/>
          <w:sz w:val="23"/>
          <w:szCs w:val="23"/>
        </w:rPr>
      </w:pPr>
      <w:r w:rsidRPr="00A52FB9">
        <w:rPr>
          <w:rFonts w:ascii="Times New Roman" w:eastAsia="Times New Roman" w:hAnsi="Times New Roman" w:cs="Times New Roman"/>
          <w:sz w:val="23"/>
          <w:szCs w:val="23"/>
        </w:rPr>
        <w:t>These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privileges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will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be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granted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by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governing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board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credentialing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committee.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The</w:t>
      </w:r>
    </w:p>
    <w:p w:rsidR="008C2846" w:rsidRPr="00A52FB9" w:rsidRDefault="00A52FB9">
      <w:pPr>
        <w:spacing w:before="20" w:after="0" w:line="251" w:lineRule="auto"/>
        <w:ind w:left="239" w:right="1376" w:hanging="5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A52FB9">
        <w:rPr>
          <w:rFonts w:ascii="Times New Roman" w:eastAsia="Times New Roman" w:hAnsi="Times New Roman" w:cs="Times New Roman"/>
          <w:sz w:val="23"/>
          <w:szCs w:val="23"/>
        </w:rPr>
        <w:t>privileges</w:t>
      </w:r>
      <w:proofErr w:type="gramEnd"/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are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renewed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every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(2)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years.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applicant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may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request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to have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privileges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changed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as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required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during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this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period.</w:t>
      </w:r>
    </w:p>
    <w:p w:rsidR="008C2846" w:rsidRPr="00A52FB9" w:rsidRDefault="008C2846">
      <w:pPr>
        <w:spacing w:before="12" w:after="0" w:line="200" w:lineRule="exact"/>
        <w:rPr>
          <w:sz w:val="20"/>
          <w:szCs w:val="20"/>
        </w:rPr>
      </w:pPr>
    </w:p>
    <w:p w:rsidR="008C2846" w:rsidRPr="00A52FB9" w:rsidRDefault="00A52FB9">
      <w:pPr>
        <w:tabs>
          <w:tab w:val="left" w:pos="7860"/>
          <w:tab w:val="left" w:pos="9260"/>
        </w:tabs>
        <w:spacing w:after="0" w:line="322" w:lineRule="auto"/>
        <w:ind w:left="959" w:right="1561" w:hanging="705"/>
        <w:rPr>
          <w:rFonts w:ascii="Times New Roman" w:eastAsia="Times New Roman" w:hAnsi="Times New Roman" w:cs="Times New Roman"/>
          <w:sz w:val="23"/>
          <w:szCs w:val="23"/>
        </w:rPr>
      </w:pPr>
      <w:r w:rsidRPr="00A52FB9">
        <w:rPr>
          <w:rFonts w:ascii="Times New Roman" w:eastAsia="Times New Roman" w:hAnsi="Times New Roman" w:cs="Times New Roman"/>
          <w:sz w:val="23"/>
          <w:szCs w:val="23"/>
        </w:rPr>
        <w:t>Signe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A52FB9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  <w:r w:rsidRPr="00A52FB9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Medical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Director/Members of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Credentialing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Committee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52FB9">
        <w:rPr>
          <w:rFonts w:ascii="Times New Roman" w:eastAsia="Times New Roman" w:hAnsi="Times New Roman" w:cs="Times New Roman"/>
          <w:sz w:val="23"/>
          <w:szCs w:val="23"/>
        </w:rPr>
        <w:tab/>
      </w:r>
      <w:r w:rsidRPr="00A52FB9">
        <w:rPr>
          <w:rFonts w:ascii="Times New Roman" w:eastAsia="Times New Roman" w:hAnsi="Times New Roman" w:cs="Times New Roman"/>
          <w:sz w:val="23"/>
          <w:szCs w:val="23"/>
        </w:rPr>
        <w:t>Date</w:t>
      </w:r>
    </w:p>
    <w:sectPr w:rsidR="008C2846" w:rsidRPr="00A52FB9" w:rsidSect="008C2846">
      <w:headerReference w:type="default" r:id="rId6"/>
      <w:type w:val="continuous"/>
      <w:pgSz w:w="12240" w:h="15840"/>
      <w:pgMar w:top="680" w:right="60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FB9" w:rsidRDefault="00A52FB9" w:rsidP="00A52FB9">
      <w:pPr>
        <w:spacing w:after="0" w:line="240" w:lineRule="auto"/>
      </w:pPr>
      <w:r>
        <w:separator/>
      </w:r>
    </w:p>
  </w:endnote>
  <w:endnote w:type="continuationSeparator" w:id="0">
    <w:p w:rsidR="00A52FB9" w:rsidRDefault="00A52FB9" w:rsidP="00A52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FB9" w:rsidRDefault="00A52FB9" w:rsidP="00A52FB9">
      <w:pPr>
        <w:spacing w:after="0" w:line="240" w:lineRule="auto"/>
      </w:pPr>
      <w:r>
        <w:separator/>
      </w:r>
    </w:p>
  </w:footnote>
  <w:footnote w:type="continuationSeparator" w:id="0">
    <w:p w:rsidR="00A52FB9" w:rsidRDefault="00A52FB9" w:rsidP="00A52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B9" w:rsidRPr="00A52FB9" w:rsidRDefault="00A52FB9" w:rsidP="00A52FB9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A52FB9">
      <w:rPr>
        <w:rFonts w:ascii="Times New Roman" w:hAnsi="Times New Roman" w:cs="Times New Roman"/>
        <w:b/>
        <w:sz w:val="32"/>
        <w:szCs w:val="32"/>
      </w:rPr>
      <w:t>McBride Surgical Center, LLC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8C2846"/>
    <w:rsid w:val="008C2846"/>
    <w:rsid w:val="00A5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2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2FB9"/>
  </w:style>
  <w:style w:type="paragraph" w:styleId="Footer">
    <w:name w:val="footer"/>
    <w:basedOn w:val="Normal"/>
    <w:link w:val="FooterChar"/>
    <w:uiPriority w:val="99"/>
    <w:semiHidden/>
    <w:unhideWhenUsed/>
    <w:rsid w:val="00A52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2FB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235</Words>
  <Characters>1341</Characters>
  <Application>Microsoft Office Word</Application>
  <DocSecurity>0</DocSecurity>
  <Lines>11</Lines>
  <Paragraphs>3</Paragraphs>
  <ScaleCrop>false</ScaleCrop>
  <Company>Genco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chiro credential</dc:title>
  <dc:creator>dydot</dc:creator>
  <cp:lastModifiedBy>dydot</cp:lastModifiedBy>
  <cp:revision>2</cp:revision>
  <dcterms:created xsi:type="dcterms:W3CDTF">2016-11-09T10:49:00Z</dcterms:created>
  <dcterms:modified xsi:type="dcterms:W3CDTF">2016-11-09T15:55:00Z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2016-11-09T00:00:00Z</vt:filetime>
  </property>
  <property fmtid="{D5CDD505-2E9C-101B-9397-08002B2CF9AE}" pid="3" name="LastSaved">
    <vt:filetime>2016-11-09T00:00:00Z</vt:filetime>
  </property>
</Properties>
</file>